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77777777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>
        <w:t>3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700571E1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FA226B" w:rsidRPr="00FA226B">
        <w:rPr>
          <w:rFonts w:ascii="Arial" w:hAnsi="Arial" w:cs="Arial"/>
          <w:b/>
          <w:sz w:val="20"/>
          <w:szCs w:val="20"/>
        </w:rPr>
        <w:t>za nakup in postavitev začasnih tehničnih ovir na južni meji Republike Slovenije, št. 430-173/2021</w:t>
      </w:r>
      <w:r w:rsidR="00FA226B">
        <w:rPr>
          <w:rFonts w:ascii="Arial" w:hAnsi="Arial" w:cs="Arial"/>
          <w:b/>
          <w:sz w:val="20"/>
          <w:szCs w:val="20"/>
        </w:rPr>
        <w:t>.</w:t>
      </w: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7777777" w:rsidR="00D42268" w:rsidRPr="00DD1538" w:rsidRDefault="00D42268" w:rsidP="00296A2D">
      <w:pPr>
        <w:pStyle w:val="Naslov1"/>
        <w:spacing w:line="260" w:lineRule="exact"/>
        <w:ind w:left="6372" w:firstLine="708"/>
      </w:pPr>
      <w:r>
        <w:t>Vzorec št. 3a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A6F055B" w14:textId="3DC0DB8B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FA226B" w:rsidRPr="00FA226B">
        <w:rPr>
          <w:rFonts w:ascii="Arial" w:hAnsi="Arial" w:cs="Arial"/>
          <w:b/>
          <w:sz w:val="20"/>
          <w:szCs w:val="20"/>
        </w:rPr>
        <w:t>za nakup in postavitev začasnih tehničnih ovir na južni meji Republike Slovenije, št. 430-173/2021</w:t>
      </w:r>
      <w:bookmarkStart w:id="3" w:name="_GoBack"/>
      <w:bookmarkEnd w:id="3"/>
      <w:r w:rsidRPr="00E23E84">
        <w:rPr>
          <w:rFonts w:ascii="Arial" w:hAnsi="Arial" w:cs="Arial"/>
          <w:b/>
          <w:sz w:val="20"/>
          <w:szCs w:val="20"/>
        </w:rPr>
        <w:t>.</w:t>
      </w:r>
    </w:p>
    <w:p w14:paraId="202D5F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2C77027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A226B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65BD0"/>
    <w:rsid w:val="007311C6"/>
    <w:rsid w:val="00745DA3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F41978"/>
    <w:rsid w:val="00FA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5</cp:revision>
  <dcterms:created xsi:type="dcterms:W3CDTF">2021-02-02T10:57:00Z</dcterms:created>
  <dcterms:modified xsi:type="dcterms:W3CDTF">2021-03-02T14:37:00Z</dcterms:modified>
</cp:coreProperties>
</file>